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091B9" w14:textId="77777777" w:rsidR="00A725E5" w:rsidRPr="00A725E5" w:rsidRDefault="00A725E5" w:rsidP="00A725E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A725E5">
        <w:rPr>
          <w:rFonts w:ascii="Times New Roman" w:eastAsia="Times New Roman" w:hAnsi="Times New Roman" w:cs="Times New Roman"/>
          <w:b/>
          <w:bCs/>
          <w:color w:val="339966"/>
          <w:kern w:val="36"/>
          <w:sz w:val="48"/>
          <w:szCs w:val="48"/>
          <w:lang w:eastAsia="fr-FR"/>
        </w:rPr>
        <w:t>Le 22 mars dans la rue !</w:t>
      </w:r>
    </w:p>
    <w:p w14:paraId="1A5337BB" w14:textId="77777777" w:rsidR="00A725E5" w:rsidRPr="00A725E5" w:rsidRDefault="00A725E5" w:rsidP="00A725E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A725E5">
        <w:rPr>
          <w:rFonts w:ascii="Times New Roman" w:eastAsia="Times New Roman" w:hAnsi="Times New Roman" w:cs="Times New Roman"/>
          <w:b/>
          <w:bCs/>
          <w:color w:val="339966"/>
          <w:kern w:val="36"/>
          <w:sz w:val="48"/>
          <w:szCs w:val="48"/>
          <w:lang w:eastAsia="fr-FR"/>
        </w:rPr>
        <w:t>Et après ?</w:t>
      </w:r>
    </w:p>
    <w:p w14:paraId="058DCC64" w14:textId="77777777" w:rsidR="00A725E5" w:rsidRPr="00A725E5" w:rsidRDefault="00A725E5" w:rsidP="00A725E5">
      <w:pPr>
        <w:spacing w:before="100" w:beforeAutospacing="1" w:after="100" w:afterAutospacing="1" w:line="240" w:lineRule="auto"/>
        <w:rPr>
          <w:rFonts w:ascii="Times New Roman" w:eastAsia="Times New Roman" w:hAnsi="Times New Roman" w:cs="Times New Roman"/>
          <w:sz w:val="24"/>
          <w:szCs w:val="24"/>
          <w:lang w:eastAsia="fr-FR"/>
        </w:rPr>
      </w:pPr>
      <w:r w:rsidRPr="00A725E5">
        <w:rPr>
          <w:rFonts w:ascii="Times New Roman" w:eastAsia="Times New Roman" w:hAnsi="Times New Roman" w:cs="Times New Roman"/>
          <w:sz w:val="24"/>
          <w:szCs w:val="24"/>
          <w:lang w:eastAsia="fr-FR"/>
        </w:rPr>
        <w:t>Nous sommes peut-être à la veille d’un mouvement social d’ampleur. Après le succès du 22 mars (500 000 manifestants dans tout le pays), ça démange beaucoup d’équipes syndicales à la base d’en découdre.</w:t>
      </w:r>
    </w:p>
    <w:p w14:paraId="2BE6C86F" w14:textId="77777777" w:rsidR="00A725E5" w:rsidRPr="00A725E5" w:rsidRDefault="00A725E5" w:rsidP="00A725E5">
      <w:pPr>
        <w:spacing w:before="100" w:beforeAutospacing="1" w:after="100" w:afterAutospacing="1" w:line="240" w:lineRule="auto"/>
        <w:rPr>
          <w:rFonts w:ascii="Times New Roman" w:eastAsia="Times New Roman" w:hAnsi="Times New Roman" w:cs="Times New Roman"/>
          <w:sz w:val="24"/>
          <w:szCs w:val="24"/>
          <w:lang w:eastAsia="fr-FR"/>
        </w:rPr>
      </w:pPr>
      <w:r w:rsidRPr="00A725E5">
        <w:rPr>
          <w:rFonts w:ascii="Times New Roman" w:eastAsia="Times New Roman" w:hAnsi="Times New Roman" w:cs="Times New Roman"/>
          <w:sz w:val="24"/>
          <w:szCs w:val="24"/>
          <w:lang w:eastAsia="fr-FR"/>
        </w:rPr>
        <w:t xml:space="preserve">Le début de la grève à la SNCF (qui s’annonce très suivie) sera surement l’occasion pour de nombreux secteurs de rentrer dans la bagarre. Les salariés d’Air France, en lutte depuis plusieurs semaines pour des augmentations de salaire seront à nouveau en grève le 3 avril, début de la grève à la SNCF. Les gaziers et électriciens sont appelés par la CGT à 3 mois de grève à partir du 3 avril. L’UST, l’Union Solidaires Transports appelle à la grève reconductible dans les transports (rail, urbain, </w:t>
      </w:r>
      <w:proofErr w:type="spellStart"/>
      <w:r w:rsidRPr="00A725E5">
        <w:rPr>
          <w:rFonts w:ascii="Times New Roman" w:eastAsia="Times New Roman" w:hAnsi="Times New Roman" w:cs="Times New Roman"/>
          <w:sz w:val="24"/>
          <w:szCs w:val="24"/>
          <w:lang w:eastAsia="fr-FR"/>
        </w:rPr>
        <w:t>inter-urbain</w:t>
      </w:r>
      <w:proofErr w:type="spellEnd"/>
      <w:r w:rsidRPr="00A725E5">
        <w:rPr>
          <w:rFonts w:ascii="Times New Roman" w:eastAsia="Times New Roman" w:hAnsi="Times New Roman" w:cs="Times New Roman"/>
          <w:sz w:val="24"/>
          <w:szCs w:val="24"/>
          <w:lang w:eastAsia="fr-FR"/>
        </w:rPr>
        <w:t xml:space="preserve">, collecte déchets, </w:t>
      </w:r>
      <w:proofErr w:type="spellStart"/>
      <w:r w:rsidRPr="00A725E5">
        <w:rPr>
          <w:rFonts w:ascii="Times New Roman" w:eastAsia="Times New Roman" w:hAnsi="Times New Roman" w:cs="Times New Roman"/>
          <w:sz w:val="24"/>
          <w:szCs w:val="24"/>
          <w:lang w:eastAsia="fr-FR"/>
        </w:rPr>
        <w:t>etc</w:t>
      </w:r>
      <w:proofErr w:type="spellEnd"/>
      <w:r w:rsidRPr="00A725E5">
        <w:rPr>
          <w:rFonts w:ascii="Times New Roman" w:eastAsia="Times New Roman" w:hAnsi="Times New Roman" w:cs="Times New Roman"/>
          <w:sz w:val="24"/>
          <w:szCs w:val="24"/>
          <w:lang w:eastAsia="fr-FR"/>
        </w:rPr>
        <w:t xml:space="preserve"> …).</w:t>
      </w:r>
    </w:p>
    <w:p w14:paraId="4FA41554" w14:textId="77777777" w:rsidR="00A725E5" w:rsidRPr="00A725E5" w:rsidRDefault="00A725E5" w:rsidP="00A725E5">
      <w:pPr>
        <w:spacing w:before="100" w:beforeAutospacing="1" w:after="100" w:afterAutospacing="1" w:line="240" w:lineRule="auto"/>
        <w:rPr>
          <w:rFonts w:ascii="Times New Roman" w:eastAsia="Times New Roman" w:hAnsi="Times New Roman" w:cs="Times New Roman"/>
          <w:sz w:val="24"/>
          <w:szCs w:val="24"/>
          <w:lang w:eastAsia="fr-FR"/>
        </w:rPr>
      </w:pPr>
      <w:r w:rsidRPr="00A725E5">
        <w:rPr>
          <w:rFonts w:ascii="Times New Roman" w:eastAsia="Times New Roman" w:hAnsi="Times New Roman" w:cs="Times New Roman"/>
          <w:sz w:val="24"/>
          <w:szCs w:val="24"/>
          <w:lang w:eastAsia="fr-FR"/>
        </w:rPr>
        <w:t xml:space="preserve">La mobilisation étudiante contre la loi Vidal, suite à l’agression à la faculté de Montpellier par des nervis facho, prend de l’ampleur. Les postiers, vent debout contre le licenciement de Gaël </w:t>
      </w:r>
      <w:proofErr w:type="spellStart"/>
      <w:r w:rsidRPr="00A725E5">
        <w:rPr>
          <w:rFonts w:ascii="Times New Roman" w:eastAsia="Times New Roman" w:hAnsi="Times New Roman" w:cs="Times New Roman"/>
          <w:sz w:val="24"/>
          <w:szCs w:val="24"/>
          <w:lang w:eastAsia="fr-FR"/>
        </w:rPr>
        <w:t>Quirante</w:t>
      </w:r>
      <w:proofErr w:type="spellEnd"/>
      <w:r w:rsidRPr="00A725E5">
        <w:rPr>
          <w:rFonts w:ascii="Times New Roman" w:eastAsia="Times New Roman" w:hAnsi="Times New Roman" w:cs="Times New Roman"/>
          <w:sz w:val="24"/>
          <w:szCs w:val="24"/>
          <w:lang w:eastAsia="fr-FR"/>
        </w:rPr>
        <w:t>, sont en grève reconductible dès à présent pour beaucoup.</w:t>
      </w:r>
    </w:p>
    <w:p w14:paraId="64D30A89" w14:textId="77777777" w:rsidR="00A725E5" w:rsidRPr="00A725E5" w:rsidRDefault="00A725E5" w:rsidP="00A725E5">
      <w:pPr>
        <w:spacing w:before="100" w:beforeAutospacing="1" w:after="100" w:afterAutospacing="1" w:line="240" w:lineRule="auto"/>
        <w:rPr>
          <w:rFonts w:ascii="Times New Roman" w:eastAsia="Times New Roman" w:hAnsi="Times New Roman" w:cs="Times New Roman"/>
          <w:sz w:val="24"/>
          <w:szCs w:val="24"/>
          <w:lang w:eastAsia="fr-FR"/>
        </w:rPr>
      </w:pPr>
      <w:r w:rsidRPr="00A725E5">
        <w:rPr>
          <w:rFonts w:ascii="Times New Roman" w:eastAsia="Times New Roman" w:hAnsi="Times New Roman" w:cs="Times New Roman"/>
          <w:sz w:val="24"/>
          <w:szCs w:val="24"/>
          <w:lang w:eastAsia="fr-FR"/>
        </w:rPr>
        <w:t> </w:t>
      </w:r>
    </w:p>
    <w:p w14:paraId="0F480D81" w14:textId="77777777" w:rsidR="00A725E5" w:rsidRPr="00A725E5" w:rsidRDefault="00A725E5" w:rsidP="00A725E5">
      <w:pPr>
        <w:spacing w:before="100" w:beforeAutospacing="1" w:after="100" w:afterAutospacing="1" w:line="240" w:lineRule="auto"/>
        <w:rPr>
          <w:rFonts w:ascii="Times New Roman" w:eastAsia="Times New Roman" w:hAnsi="Times New Roman" w:cs="Times New Roman"/>
          <w:sz w:val="24"/>
          <w:szCs w:val="24"/>
          <w:lang w:eastAsia="fr-FR"/>
        </w:rPr>
      </w:pPr>
      <w:r w:rsidRPr="00A725E5">
        <w:rPr>
          <w:rFonts w:ascii="Times New Roman" w:eastAsia="Times New Roman" w:hAnsi="Times New Roman" w:cs="Times New Roman"/>
          <w:sz w:val="24"/>
          <w:szCs w:val="24"/>
          <w:lang w:eastAsia="fr-FR"/>
        </w:rPr>
        <w:t xml:space="preserve">Et encore …. </w:t>
      </w:r>
      <w:proofErr w:type="gramStart"/>
      <w:r w:rsidRPr="00A725E5">
        <w:rPr>
          <w:rFonts w:ascii="Times New Roman" w:eastAsia="Times New Roman" w:hAnsi="Times New Roman" w:cs="Times New Roman"/>
          <w:sz w:val="24"/>
          <w:szCs w:val="24"/>
          <w:lang w:eastAsia="fr-FR"/>
        </w:rPr>
        <w:t>des</w:t>
      </w:r>
      <w:proofErr w:type="gramEnd"/>
      <w:r w:rsidRPr="00A725E5">
        <w:rPr>
          <w:rFonts w:ascii="Times New Roman" w:eastAsia="Times New Roman" w:hAnsi="Times New Roman" w:cs="Times New Roman"/>
          <w:sz w:val="24"/>
          <w:szCs w:val="24"/>
          <w:lang w:eastAsia="fr-FR"/>
        </w:rPr>
        <w:t xml:space="preserve"> syndicats de l’éduction qui appelle à la grève le 3 avril, à France Télévision, les avocats en lutte, ….. Et bien sûr une grosse grève qui démarre chez Carrefour dès le 31 mars.</w:t>
      </w:r>
    </w:p>
    <w:p w14:paraId="5A3AB845" w14:textId="77777777" w:rsidR="00A725E5" w:rsidRPr="00A725E5" w:rsidRDefault="00A725E5" w:rsidP="00A725E5">
      <w:pPr>
        <w:spacing w:before="100" w:beforeAutospacing="1" w:after="100" w:afterAutospacing="1" w:line="240" w:lineRule="auto"/>
        <w:rPr>
          <w:rFonts w:ascii="Times New Roman" w:eastAsia="Times New Roman" w:hAnsi="Times New Roman" w:cs="Times New Roman"/>
          <w:sz w:val="24"/>
          <w:szCs w:val="24"/>
          <w:lang w:eastAsia="fr-FR"/>
        </w:rPr>
      </w:pPr>
      <w:r w:rsidRPr="00A725E5">
        <w:rPr>
          <w:rFonts w:ascii="Times New Roman" w:eastAsia="Times New Roman" w:hAnsi="Times New Roman" w:cs="Times New Roman"/>
          <w:sz w:val="24"/>
          <w:szCs w:val="24"/>
          <w:lang w:eastAsia="fr-FR"/>
        </w:rPr>
        <w:t> </w:t>
      </w:r>
    </w:p>
    <w:p w14:paraId="19BC27EE" w14:textId="77777777" w:rsidR="00A725E5" w:rsidRPr="00A725E5" w:rsidRDefault="00A725E5" w:rsidP="00A725E5">
      <w:pPr>
        <w:spacing w:before="100" w:beforeAutospacing="1" w:after="100" w:afterAutospacing="1" w:line="240" w:lineRule="auto"/>
        <w:rPr>
          <w:rFonts w:ascii="Times New Roman" w:eastAsia="Times New Roman" w:hAnsi="Times New Roman" w:cs="Times New Roman"/>
          <w:sz w:val="24"/>
          <w:szCs w:val="24"/>
          <w:lang w:eastAsia="fr-FR"/>
        </w:rPr>
      </w:pPr>
      <w:r w:rsidRPr="00A725E5">
        <w:rPr>
          <w:rFonts w:ascii="Times New Roman" w:eastAsia="Times New Roman" w:hAnsi="Times New Roman" w:cs="Times New Roman"/>
          <w:sz w:val="24"/>
          <w:szCs w:val="24"/>
          <w:lang w:eastAsia="fr-FR"/>
        </w:rPr>
        <w:t xml:space="preserve">SUD Chimie appelle ses militants, ses adhérents à se mobiliser, partout où c’est possible à </w:t>
      </w:r>
      <w:proofErr w:type="gramStart"/>
      <w:r w:rsidRPr="00A725E5">
        <w:rPr>
          <w:rFonts w:ascii="Times New Roman" w:eastAsia="Times New Roman" w:hAnsi="Times New Roman" w:cs="Times New Roman"/>
          <w:sz w:val="24"/>
          <w:szCs w:val="24"/>
          <w:lang w:eastAsia="fr-FR"/>
        </w:rPr>
        <w:t>partir</w:t>
      </w:r>
      <w:proofErr w:type="gramEnd"/>
      <w:r w:rsidRPr="00A725E5">
        <w:rPr>
          <w:rFonts w:ascii="Times New Roman" w:eastAsia="Times New Roman" w:hAnsi="Times New Roman" w:cs="Times New Roman"/>
          <w:sz w:val="24"/>
          <w:szCs w:val="24"/>
          <w:lang w:eastAsia="fr-FR"/>
        </w:rPr>
        <w:t xml:space="preserve"> du 3 avril.</w:t>
      </w:r>
    </w:p>
    <w:p w14:paraId="4885266F" w14:textId="77777777" w:rsidR="00C809E3" w:rsidRDefault="00C809E3">
      <w:bookmarkStart w:id="0" w:name="_GoBack"/>
      <w:bookmarkEnd w:id="0"/>
    </w:p>
    <w:sectPr w:rsidR="00C80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CAD"/>
    <w:rsid w:val="001F6CAD"/>
    <w:rsid w:val="00A725E5"/>
    <w:rsid w:val="00C809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29B4F-54A3-4764-B4B7-D18B069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8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1140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Pochon</dc:creator>
  <cp:keywords/>
  <dc:description/>
  <cp:lastModifiedBy>Vincent Pochon</cp:lastModifiedBy>
  <cp:revision>2</cp:revision>
  <dcterms:created xsi:type="dcterms:W3CDTF">2018-04-24T12:04:00Z</dcterms:created>
  <dcterms:modified xsi:type="dcterms:W3CDTF">2018-04-24T12:04:00Z</dcterms:modified>
</cp:coreProperties>
</file>